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B7B3F" w14:textId="585DA9A7" w:rsidR="006D6FAE" w:rsidRPr="00903145" w:rsidRDefault="000C18E1" w:rsidP="001026B2">
      <w:pPr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0"/>
          <w:lang w:val="ru-RU"/>
        </w:rPr>
        <w:t>Na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osnovu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člana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45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0"/>
          <w:lang w:val="ru-RU"/>
        </w:rPr>
        <w:t>Poslovnika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0"/>
          <w:lang w:val="ru-RU"/>
        </w:rPr>
        <w:t>Službeni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glasnik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RS</w:t>
      </w:r>
      <w:r w:rsidR="001B5085">
        <w:rPr>
          <w:rFonts w:ascii="Arial" w:eastAsia="Times New Roman" w:hAnsi="Arial" w:cs="Arial"/>
          <w:sz w:val="24"/>
          <w:szCs w:val="20"/>
          <w:lang w:val="ru-RU"/>
        </w:rPr>
        <w:t>”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ru-RU"/>
        </w:rPr>
        <w:t>broj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20/12 – </w:t>
      </w:r>
      <w:r>
        <w:rPr>
          <w:rFonts w:ascii="Arial" w:eastAsia="Times New Roman" w:hAnsi="Arial" w:cs="Arial"/>
          <w:sz w:val="24"/>
          <w:szCs w:val="20"/>
          <w:lang w:val="ru-RU"/>
        </w:rPr>
        <w:t>Prečišćen</w:t>
      </w:r>
      <w:r>
        <w:rPr>
          <w:rFonts w:ascii="Arial" w:eastAsia="Times New Roman" w:hAnsi="Arial" w:cs="Arial"/>
          <w:sz w:val="24"/>
          <w:szCs w:val="20"/>
          <w:lang w:val="sr-Cyrl-RS"/>
        </w:rPr>
        <w:t>i</w:t>
      </w:r>
      <w:r w:rsidR="001B508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tekst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), </w:t>
      </w:r>
    </w:p>
    <w:p w14:paraId="6293E62B" w14:textId="36D8ADBC" w:rsidR="006D6FAE" w:rsidRPr="00903145" w:rsidRDefault="000C18E1" w:rsidP="001026B2">
      <w:pPr>
        <w:tabs>
          <w:tab w:val="left" w:pos="993"/>
        </w:tabs>
        <w:spacing w:after="360" w:line="240" w:lineRule="auto"/>
        <w:ind w:firstLine="851"/>
        <w:jc w:val="both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Narodna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skupština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Republike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Srbije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lang w:val="ru-RU"/>
        </w:rPr>
        <w:t>na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sednici</w:t>
      </w:r>
      <w:r w:rsidR="001B508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Petog</w:t>
      </w:r>
      <w:r w:rsidR="001B508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vanrednog</w:t>
      </w:r>
      <w:r w:rsidR="001B508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zasedanja</w:t>
      </w:r>
      <w:r w:rsidR="001B508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u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Četrnaestom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sazivu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lang w:val="ru-RU"/>
        </w:rPr>
        <w:t>održanoj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 w:rsidR="001B5085">
        <w:rPr>
          <w:rFonts w:ascii="Arial" w:eastAsia="Times New Roman" w:hAnsi="Arial" w:cs="Arial"/>
          <w:sz w:val="24"/>
          <w:lang w:val="sr-Cyrl-RS"/>
        </w:rPr>
        <w:t>1</w:t>
      </w:r>
      <w:r w:rsidR="002C20D9">
        <w:rPr>
          <w:rFonts w:ascii="Arial" w:eastAsia="Times New Roman" w:hAnsi="Arial" w:cs="Arial"/>
          <w:sz w:val="24"/>
          <w:lang w:val="sr-Cyrl-RS"/>
        </w:rPr>
        <w:t>6</w:t>
      </w:r>
      <w:r w:rsidR="001B5085">
        <w:rPr>
          <w:rFonts w:ascii="Arial" w:eastAsia="Times New Roman" w:hAnsi="Arial" w:cs="Arial"/>
          <w:sz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lang w:val="sr-Cyrl-RS"/>
        </w:rPr>
        <w:t>juna</w:t>
      </w:r>
      <w:r w:rsidR="001B5085">
        <w:rPr>
          <w:rFonts w:ascii="Arial" w:eastAsia="Times New Roman" w:hAnsi="Arial" w:cs="Arial"/>
          <w:sz w:val="24"/>
          <w:lang w:val="sr-Cyrl-RS"/>
        </w:rPr>
        <w:t xml:space="preserve"> 2025.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godine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lang w:val="ru-RU"/>
        </w:rPr>
        <w:t>donela</w:t>
      </w:r>
      <w:r w:rsidR="006D6FAE" w:rsidRPr="00903145">
        <w:rPr>
          <w:rFonts w:ascii="Arial" w:eastAsia="Times New Roman" w:hAnsi="Arial" w:cs="Arial"/>
          <w:sz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lang w:val="ru-RU"/>
        </w:rPr>
        <w:t>je</w:t>
      </w:r>
    </w:p>
    <w:p w14:paraId="015DFC74" w14:textId="3E304E3D" w:rsidR="006D6FAE" w:rsidRPr="00903145" w:rsidRDefault="000C18E1" w:rsidP="006D6FAE">
      <w:pPr>
        <w:tabs>
          <w:tab w:val="left" w:pos="1276"/>
        </w:tabs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O</w:t>
      </w:r>
      <w:r w:rsidR="006D6FAE" w:rsidRPr="00903145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D</w:t>
      </w:r>
      <w:r w:rsidR="006D6FAE" w:rsidRPr="00903145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L</w:t>
      </w:r>
      <w:r w:rsidR="006D6FAE" w:rsidRPr="00903145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U</w:t>
      </w:r>
      <w:r w:rsidR="006D6FAE" w:rsidRPr="00903145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  <w:r w:rsidR="006D6FAE" w:rsidRPr="00903145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U</w:t>
      </w:r>
    </w:p>
    <w:p w14:paraId="0DAAA750" w14:textId="33F79BA9" w:rsidR="00B020AD" w:rsidRPr="00903145" w:rsidRDefault="000C18E1" w:rsidP="00B020AD">
      <w:pPr>
        <w:tabs>
          <w:tab w:val="left" w:pos="1276"/>
        </w:tabs>
        <w:spacing w:after="360"/>
        <w:jc w:val="center"/>
        <w:rPr>
          <w:rFonts w:ascii="Arial" w:eastAsia="Times New Roman" w:hAnsi="Arial" w:cs="Arial"/>
          <w:b/>
          <w:sz w:val="28"/>
          <w:szCs w:val="20"/>
          <w:lang w:val="ru-RU"/>
        </w:rPr>
      </w:pPr>
      <w:r>
        <w:rPr>
          <w:rFonts w:ascii="Arial" w:eastAsia="Times New Roman" w:hAnsi="Arial" w:cs="Arial"/>
          <w:b/>
          <w:sz w:val="28"/>
          <w:szCs w:val="20"/>
          <w:lang w:val="ru-RU"/>
        </w:rPr>
        <w:t>O</w:t>
      </w:r>
      <w:r w:rsidR="006D6FAE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IZMENI</w:t>
      </w:r>
      <w:r w:rsidR="001026B2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ODLUKE</w:t>
      </w:r>
      <w:r w:rsidR="005952E9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O</w:t>
      </w:r>
      <w:r w:rsidR="00497966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IZBORU</w:t>
      </w:r>
      <w:r w:rsidR="00497966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ČLANOVA</w:t>
      </w:r>
      <w:r w:rsidR="00FC3254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I</w:t>
      </w:r>
      <w:r w:rsidR="00FC3254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ZAMENIKA</w:t>
      </w:r>
      <w:r w:rsidR="00FC3254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ČLANOVA</w:t>
      </w:r>
      <w:r w:rsidR="00B020AD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ODBORA</w:t>
      </w:r>
      <w:r w:rsidR="00B020AD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NARODNE</w:t>
      </w:r>
      <w:r w:rsidR="00B020AD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SKUPŠTINE</w:t>
      </w:r>
      <w:r w:rsidR="00B020AD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REPUBLIKE</w:t>
      </w:r>
      <w:r w:rsidR="00B020AD" w:rsidRPr="00903145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SRBIJE</w:t>
      </w:r>
    </w:p>
    <w:p w14:paraId="66E1723E" w14:textId="4C0C71A9" w:rsidR="00C53291" w:rsidRPr="00903145" w:rsidRDefault="000C18E1" w:rsidP="001026B2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Odluci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članova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zamenika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članova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odbora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B5085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1B5085">
        <w:rPr>
          <w:rFonts w:ascii="Arial" w:eastAsia="Times New Roman" w:hAnsi="Arial" w:cs="Arial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Službeni</w:t>
      </w:r>
      <w:r w:rsidR="004D2102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glasnik</w:t>
      </w:r>
      <w:r w:rsidR="004D2102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1B5085">
        <w:rPr>
          <w:rFonts w:ascii="Arial" w:eastAsia="Times New Roman" w:hAnsi="Arial" w:cs="Arial"/>
          <w:sz w:val="24"/>
          <w:szCs w:val="24"/>
          <w:lang w:val="sr-Latn-RS"/>
        </w:rPr>
        <w:t>”</w:t>
      </w:r>
      <w:r w:rsidR="004D2102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br</w:t>
      </w:r>
      <w:r w:rsidR="004D2102" w:rsidRPr="00903145">
        <w:rPr>
          <w:rFonts w:ascii="Arial" w:eastAsia="Times New Roman" w:hAnsi="Arial" w:cs="Arial"/>
          <w:sz w:val="24"/>
          <w:szCs w:val="24"/>
          <w:lang w:val="ru-RU"/>
        </w:rPr>
        <w:t>. 23/2</w:t>
      </w:r>
      <w:r w:rsidR="004D2102" w:rsidRPr="00903145">
        <w:rPr>
          <w:rFonts w:ascii="Arial" w:eastAsia="Times New Roman" w:hAnsi="Arial" w:cs="Arial"/>
          <w:sz w:val="24"/>
          <w:szCs w:val="24"/>
        </w:rPr>
        <w:t>4</w:t>
      </w:r>
      <w:r w:rsidR="001B5085">
        <w:rPr>
          <w:rFonts w:ascii="Arial" w:eastAsia="Times New Roman" w:hAnsi="Arial" w:cs="Arial"/>
          <w:sz w:val="24"/>
          <w:szCs w:val="24"/>
        </w:rPr>
        <w:t xml:space="preserve">, 44/24, 64/24, 94/24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B5085">
        <w:rPr>
          <w:rFonts w:ascii="Arial" w:eastAsia="Times New Roman" w:hAnsi="Arial" w:cs="Arial"/>
          <w:sz w:val="24"/>
          <w:szCs w:val="24"/>
          <w:lang w:val="sr-Cyrl-RS"/>
        </w:rPr>
        <w:t xml:space="preserve"> 24/25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)  </w:t>
      </w:r>
      <w:r>
        <w:rPr>
          <w:rFonts w:ascii="Arial" w:eastAsia="Times New Roman" w:hAnsi="Arial" w:cs="Arial"/>
          <w:sz w:val="24"/>
          <w:szCs w:val="24"/>
          <w:lang w:val="ru-RU"/>
        </w:rPr>
        <w:t>vrše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sledeće</w:t>
      </w:r>
      <w:r w:rsidR="00497966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izmene</w:t>
      </w:r>
      <w:r w:rsidR="00FC3254" w:rsidRPr="00903145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14:paraId="71E8931E" w14:textId="77777777" w:rsidR="00497966" w:rsidRPr="00903145" w:rsidRDefault="00497966" w:rsidP="00B020AD">
      <w:pPr>
        <w:spacing w:after="0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0260DF49" w14:textId="77777777" w:rsidR="006D6FAE" w:rsidRPr="00903145" w:rsidRDefault="006D6FAE" w:rsidP="006D6FAE">
      <w:pPr>
        <w:tabs>
          <w:tab w:val="left" w:pos="1276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903145">
        <w:rPr>
          <w:rFonts w:ascii="Arial" w:eastAsia="Times New Roman" w:hAnsi="Arial" w:cs="Arial"/>
          <w:b/>
          <w:sz w:val="24"/>
          <w:szCs w:val="24"/>
        </w:rPr>
        <w:t>I</w:t>
      </w:r>
    </w:p>
    <w:p w14:paraId="5962B0E2" w14:textId="66284C94" w:rsidR="006D6FAE" w:rsidRPr="00903145" w:rsidRDefault="000C18E1" w:rsidP="001026B2">
      <w:pPr>
        <w:tabs>
          <w:tab w:val="left" w:pos="993"/>
        </w:tabs>
        <w:spacing w:after="240" w:line="276" w:lineRule="auto"/>
        <w:ind w:firstLine="851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  <w:lang w:val="ru-RU"/>
        </w:rPr>
        <w:t>Razrešava</w:t>
      </w:r>
      <w:r w:rsidR="00786739">
        <w:rPr>
          <w:rFonts w:ascii="Arial" w:eastAsia="Times New Roman" w:hAnsi="Arial" w:cs="Arial"/>
          <w:b/>
          <w:sz w:val="24"/>
          <w:szCs w:val="20"/>
        </w:rPr>
        <w:t>j</w:t>
      </w:r>
      <w:r>
        <w:rPr>
          <w:rFonts w:ascii="Arial" w:eastAsia="Times New Roman" w:hAnsi="Arial" w:cs="Arial"/>
          <w:b/>
          <w:sz w:val="24"/>
          <w:szCs w:val="20"/>
          <w:lang w:val="sr-Cyrl-RS"/>
        </w:rPr>
        <w:t>u</w:t>
      </w:r>
      <w:r w:rsidR="005952E9" w:rsidRPr="00903145">
        <w:rPr>
          <w:rFonts w:ascii="Arial" w:eastAsia="Times New Roman" w:hAnsi="Arial" w:cs="Arial"/>
          <w:b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ru-RU"/>
        </w:rPr>
        <w:t>se</w:t>
      </w:r>
      <w:r w:rsidR="00497966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dužnosti</w:t>
      </w:r>
      <w:r w:rsidR="00497966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člana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i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zamenika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člana</w:t>
      </w:r>
      <w:r w:rsidR="00497966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odbora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Republike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Srbije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>:</w:t>
      </w:r>
    </w:p>
    <w:p w14:paraId="3A28C53E" w14:textId="282034B6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1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PRIVREDU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REGIONALNI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RAZVOJ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TRGOVINU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TURIZAM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ENERGETIKU</w:t>
      </w:r>
    </w:p>
    <w:p w14:paraId="49239EA9" w14:textId="50E8B3DA" w:rsidR="00903145" w:rsidRPr="006D6FAE" w:rsidRDefault="00903145" w:rsidP="001B5085">
      <w:pPr>
        <w:keepNext/>
        <w:tabs>
          <w:tab w:val="left" w:pos="1276"/>
          <w:tab w:val="left" w:pos="1800"/>
        </w:tabs>
        <w:autoSpaceDE w:val="0"/>
        <w:autoSpaceDN w:val="0"/>
        <w:adjustRightInd w:val="0"/>
        <w:spacing w:after="6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Miloljub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Albijanić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768A89A4" w14:textId="1D78B833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Živan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Bajić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19E48121" w14:textId="5F07632C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FINANSIJE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REPUBLIČKI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BUDžET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KONTROLU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TROŠENjA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JAVNIH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SREDSTAVA</w:t>
      </w:r>
    </w:p>
    <w:p w14:paraId="6E3AA18F" w14:textId="0665B6E5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Živan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Bajić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02058003" w14:textId="41B55A86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3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POLjOPRIVREDU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ŠUMARSTVO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VODOPRIVREDU</w:t>
      </w:r>
    </w:p>
    <w:p w14:paraId="280CA3F2" w14:textId="5E0400AB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Živan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Bajić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07FA3EE1" w14:textId="099012BE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4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PROSTORNO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PLANIRANjE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SAOBRAĆAJ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INFRASTRUKTURU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TELEKOMUNIKACIJE</w:t>
      </w:r>
    </w:p>
    <w:p w14:paraId="264AFE8E" w14:textId="77957260" w:rsidR="00903145" w:rsidRPr="006D6FAE" w:rsidRDefault="00903145" w:rsidP="001026B2">
      <w:pPr>
        <w:keepNext/>
        <w:tabs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Branko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Vujk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ović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261445A2" w14:textId="0EBB8317" w:rsidR="00903145" w:rsidRPr="006D6FAE" w:rsidRDefault="00903145" w:rsidP="001026B2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OBRAZOVANjE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NAUKU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TEHNOLOŠKI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RAZVOJ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INFORMATIČKO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DRUŠTVO</w:t>
      </w:r>
    </w:p>
    <w:p w14:paraId="72C02C98" w14:textId="4AB41B57" w:rsidR="00903145" w:rsidRPr="006D6FAE" w:rsidRDefault="00903145" w:rsidP="001B5085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Miloljub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Albijanić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517BADC4" w14:textId="202CE65D" w:rsidR="00903145" w:rsidRPr="006D6FAE" w:rsidRDefault="00903145" w:rsidP="001B5085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lastRenderedPageBreak/>
        <w:t>6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RAD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SOCIJALNA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PITANjA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DRUŠTVENU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UKLjUČENOST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SMANjENjE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SIROMAŠTVA</w:t>
      </w:r>
    </w:p>
    <w:p w14:paraId="10C61D6F" w14:textId="12CE4BB7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Branko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Vujk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ović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63AEB5E4" w14:textId="6AB14CC3" w:rsidR="00903145" w:rsidRPr="006D6FAE" w:rsidRDefault="00903145" w:rsidP="001B5085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7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ZAŠTITU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ŽIVOTNE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SREDINE</w:t>
      </w:r>
    </w:p>
    <w:p w14:paraId="4084CCA3" w14:textId="7366324B" w:rsidR="00903145" w:rsidRPr="006D6FAE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Branko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Vujk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ović</w:t>
      </w:r>
      <w:r w:rsidR="00DC78C6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41AB56C4" w14:textId="586D351F" w:rsidR="00903145" w:rsidRPr="006D6FAE" w:rsidRDefault="001B5085" w:rsidP="001B5085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>8.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ab/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U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ODBORU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ZA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ADMINISTRATIVNO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-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BUDžETSKA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I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MANDATNO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-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IMUNITETSKA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PITANjA</w:t>
      </w:r>
    </w:p>
    <w:p w14:paraId="652C76F7" w14:textId="681BB8C8" w:rsidR="00903145" w:rsidRPr="006D6FAE" w:rsidRDefault="00903145" w:rsidP="001B5085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CS"/>
        </w:rPr>
        <w:t>Miloljub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CS"/>
        </w:rPr>
        <w:t>Albijanić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ru-RU"/>
        </w:rPr>
        <w:t>član</w:t>
      </w:r>
      <w:r w:rsidR="001B5085">
        <w:rPr>
          <w:rFonts w:ascii="Arial" w:eastAsia="Calibri" w:hAnsi="Arial" w:cs="Arial"/>
          <w:sz w:val="24"/>
          <w:szCs w:val="24"/>
          <w:lang w:val="ru-RU"/>
        </w:rPr>
        <w:t>.</w:t>
      </w:r>
    </w:p>
    <w:p w14:paraId="75DCD2CB" w14:textId="77777777" w:rsidR="006D6FAE" w:rsidRPr="00903145" w:rsidRDefault="006D6FAE" w:rsidP="006D6FAE">
      <w:pPr>
        <w:tabs>
          <w:tab w:val="left" w:pos="1800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03145">
        <w:rPr>
          <w:rFonts w:ascii="Arial" w:eastAsia="Times New Roman" w:hAnsi="Arial" w:cs="Arial"/>
          <w:b/>
          <w:sz w:val="24"/>
          <w:szCs w:val="24"/>
        </w:rPr>
        <w:t>II</w:t>
      </w:r>
    </w:p>
    <w:p w14:paraId="338FB99F" w14:textId="547639AB" w:rsidR="006D6FAE" w:rsidRPr="00903145" w:rsidRDefault="000C18E1" w:rsidP="001026B2">
      <w:pPr>
        <w:tabs>
          <w:tab w:val="left" w:pos="993"/>
        </w:tabs>
        <w:spacing w:after="240" w:line="276" w:lineRule="auto"/>
        <w:ind w:firstLine="851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0"/>
          <w:lang w:val="ru-RU"/>
        </w:rPr>
        <w:t>Za</w:t>
      </w:r>
      <w:r w:rsidR="005952E9" w:rsidRPr="00903145">
        <w:rPr>
          <w:rFonts w:ascii="Arial" w:eastAsia="Times New Roman" w:hAnsi="Arial" w:cs="Arial"/>
          <w:b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člana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i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zamenika</w:t>
      </w:r>
      <w:r w:rsidR="00903145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člana</w:t>
      </w:r>
      <w:r w:rsidR="004650C8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odbora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Republike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Srbije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ru-RU"/>
        </w:rPr>
        <w:t>biraju</w:t>
      </w:r>
      <w:r w:rsidR="005952E9" w:rsidRPr="00903145">
        <w:rPr>
          <w:rFonts w:ascii="Arial" w:eastAsia="Times New Roman" w:hAnsi="Arial" w:cs="Arial"/>
          <w:b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val="ru-RU"/>
        </w:rPr>
        <w:t>se</w:t>
      </w:r>
      <w:r w:rsidR="005952E9" w:rsidRPr="00903145">
        <w:rPr>
          <w:rFonts w:ascii="Arial" w:eastAsia="Times New Roman" w:hAnsi="Arial" w:cs="Arial"/>
          <w:sz w:val="24"/>
          <w:szCs w:val="20"/>
          <w:lang w:val="ru-RU"/>
        </w:rPr>
        <w:t>:</w:t>
      </w:r>
    </w:p>
    <w:p w14:paraId="2BD0D69D" w14:textId="2430B869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1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PRIVREDU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REGIONALNI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RAZVOJ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TRGOVINU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TURIZAM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ENERGETIKU</w:t>
      </w:r>
    </w:p>
    <w:p w14:paraId="05C61450" w14:textId="46CE8D26" w:rsidR="00903145" w:rsidRPr="006D6FAE" w:rsidRDefault="00903145" w:rsidP="001B5085">
      <w:pPr>
        <w:keepNext/>
        <w:tabs>
          <w:tab w:val="left" w:pos="1276"/>
          <w:tab w:val="left" w:pos="1800"/>
        </w:tabs>
        <w:autoSpaceDE w:val="0"/>
        <w:autoSpaceDN w:val="0"/>
        <w:adjustRightInd w:val="0"/>
        <w:spacing w:after="6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Ivana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Stamatović</w:t>
      </w:r>
      <w:r>
        <w:rPr>
          <w:rFonts w:ascii="Arial" w:eastAsia="Calibri" w:hAnsi="Arial" w:cs="Arial"/>
          <w:sz w:val="24"/>
          <w:szCs w:val="24"/>
          <w:lang w:val="sr-Latn-RS"/>
        </w:rPr>
        <w:t>,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1B05FB49" w14:textId="79A76CAC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Milojević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5CC2A962" w14:textId="170753E7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FINANSIJE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REPUBLIČKI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BUDžET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KONTROLU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TROŠENjA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JAVNIH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SREDSTAVA</w:t>
      </w:r>
    </w:p>
    <w:p w14:paraId="32E9048C" w14:textId="6BE53649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Nevena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Veinović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75343657" w14:textId="6C6D7FF2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3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POLjOPRIVREDU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ŠUMARSTVO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VODOPRIVREDU</w:t>
      </w:r>
    </w:p>
    <w:p w14:paraId="6F15979F" w14:textId="3A30824D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Milojević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3DC3A8F7" w14:textId="62E6FDD5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4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PROSTORNO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PLANIRANjE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SAOBRAĆAJ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INFRASTRUKTURU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TELEKOMUNIKACIJE</w:t>
      </w:r>
    </w:p>
    <w:p w14:paraId="1635D89C" w14:textId="10C41AFC" w:rsidR="00903145" w:rsidRPr="006D6FAE" w:rsidRDefault="00903145" w:rsidP="001026B2">
      <w:pPr>
        <w:keepNext/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Milojević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2AC39A16" w14:textId="265D176B" w:rsidR="00903145" w:rsidRPr="006D6FAE" w:rsidRDefault="00903145" w:rsidP="001B5085">
      <w:pPr>
        <w:keepNext/>
        <w:tabs>
          <w:tab w:val="left" w:pos="1276"/>
        </w:tabs>
        <w:spacing w:after="24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B5085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OBRAZOVANjE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NAUKU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TEHNOLOŠKI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RAZVOJ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INFORMATIČKO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DRUŠTVO</w:t>
      </w:r>
    </w:p>
    <w:p w14:paraId="2CFB076C" w14:textId="54EBF22C" w:rsidR="00903145" w:rsidRPr="006D6FAE" w:rsidRDefault="00903145" w:rsidP="001B5085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Lidija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Šarac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35589460" w14:textId="0FB4CD35" w:rsidR="00903145" w:rsidRPr="006D6FAE" w:rsidRDefault="00903145" w:rsidP="001026B2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lastRenderedPageBreak/>
        <w:t>6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B5085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RAD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SOCIJALNA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PITANjA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DRUŠTVENU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UKLjUČENOST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SMANjENjE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SIROMAŠTVA</w:t>
      </w:r>
    </w:p>
    <w:p w14:paraId="2240EE0F" w14:textId="4406DBA1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Nevena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Veinović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117138C9" w14:textId="467C3307" w:rsidR="00903145" w:rsidRPr="006D6FAE" w:rsidRDefault="00903145" w:rsidP="001026B2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Latn-RS"/>
        </w:rPr>
        <w:t>7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>.</w:t>
      </w:r>
      <w:r w:rsidR="001026B2">
        <w:rPr>
          <w:rFonts w:ascii="Arial" w:eastAsia="Times New Roman" w:hAnsi="Arial" w:cs="Arial"/>
          <w:b/>
          <w:sz w:val="28"/>
          <w:szCs w:val="28"/>
          <w:lang w:val="sr-Latn-RS"/>
        </w:rPr>
        <w:tab/>
      </w:r>
      <w:r w:rsidR="000C18E1"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1026B2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ZAŠTITU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ŽIVOTNE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0C18E1">
        <w:rPr>
          <w:rFonts w:ascii="Arial" w:eastAsia="Times New Roman" w:hAnsi="Arial" w:cs="Arial"/>
          <w:b/>
          <w:sz w:val="28"/>
          <w:szCs w:val="28"/>
          <w:lang w:val="sr-Latn-RS"/>
        </w:rPr>
        <w:t>SREDINE</w:t>
      </w:r>
    </w:p>
    <w:p w14:paraId="3F9C34B0" w14:textId="54AF166D" w:rsidR="00903145" w:rsidRDefault="00903145" w:rsidP="001026B2">
      <w:pPr>
        <w:tabs>
          <w:tab w:val="left" w:pos="1276"/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Nevena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Veinović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14:paraId="57FAEEB8" w14:textId="73E1801C" w:rsidR="00903145" w:rsidRPr="006D6FAE" w:rsidRDefault="001026B2" w:rsidP="001026B2">
      <w:pPr>
        <w:tabs>
          <w:tab w:val="left" w:pos="1276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>8.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ab/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U</w:t>
      </w:r>
      <w:r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ODBOR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ZA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ADMINISTRATIVNO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-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BUDžETSKA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I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MANDATNO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-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IMUNITETSKA</w:t>
      </w:r>
      <w:r w:rsidR="00903145"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0C18E1">
        <w:rPr>
          <w:rFonts w:ascii="Arial" w:eastAsia="Times New Roman" w:hAnsi="Arial" w:cs="Arial"/>
          <w:b/>
          <w:bCs/>
          <w:sz w:val="28"/>
          <w:szCs w:val="20"/>
          <w:lang w:val="ru-RU"/>
        </w:rPr>
        <w:t>PITANjA</w:t>
      </w:r>
    </w:p>
    <w:p w14:paraId="50A4E3A8" w14:textId="74E0ADED" w:rsidR="00903145" w:rsidRPr="006D6FAE" w:rsidRDefault="00903145" w:rsidP="001026B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Ivana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Stamatović</w:t>
      </w:r>
      <w:r>
        <w:rPr>
          <w:rFonts w:ascii="Arial" w:eastAsia="Calibri" w:hAnsi="Arial" w:cs="Arial"/>
          <w:sz w:val="24"/>
          <w:szCs w:val="24"/>
          <w:lang w:val="sr-Latn-RS"/>
        </w:rPr>
        <w:t>,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0C18E1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0C18E1">
        <w:rPr>
          <w:rFonts w:ascii="Arial" w:eastAsia="Calibri" w:hAnsi="Arial" w:cs="Arial"/>
          <w:sz w:val="24"/>
          <w:szCs w:val="24"/>
          <w:lang w:val="sr-Cyrl-RS"/>
        </w:rPr>
        <w:t>a</w:t>
      </w:r>
      <w:r w:rsidR="001026B2">
        <w:rPr>
          <w:rFonts w:ascii="Arial" w:eastAsia="Calibri" w:hAnsi="Arial" w:cs="Arial"/>
          <w:sz w:val="24"/>
          <w:szCs w:val="24"/>
          <w:lang w:val="ru-RU"/>
        </w:rPr>
        <w:t>.</w:t>
      </w:r>
    </w:p>
    <w:p w14:paraId="60BE8390" w14:textId="77777777" w:rsidR="005952E9" w:rsidRPr="00903145" w:rsidRDefault="00F96F51" w:rsidP="005952E9">
      <w:pPr>
        <w:tabs>
          <w:tab w:val="left" w:pos="1800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03145">
        <w:rPr>
          <w:rFonts w:ascii="Arial" w:eastAsia="Times New Roman" w:hAnsi="Arial" w:cs="Arial"/>
          <w:b/>
          <w:sz w:val="24"/>
          <w:szCs w:val="24"/>
        </w:rPr>
        <w:t>I</w:t>
      </w:r>
      <w:r w:rsidR="005952E9" w:rsidRPr="00903145">
        <w:rPr>
          <w:rFonts w:ascii="Arial" w:eastAsia="Times New Roman" w:hAnsi="Arial" w:cs="Arial"/>
          <w:b/>
          <w:sz w:val="24"/>
          <w:szCs w:val="24"/>
        </w:rPr>
        <w:t>II</w:t>
      </w:r>
    </w:p>
    <w:p w14:paraId="07CA1BDC" w14:textId="0721100F" w:rsidR="005952E9" w:rsidRPr="00903145" w:rsidRDefault="000C18E1" w:rsidP="001026B2">
      <w:pPr>
        <w:tabs>
          <w:tab w:val="left" w:pos="993"/>
        </w:tabs>
        <w:spacing w:after="48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Ovu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odluku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objaviti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952E9" w:rsidRPr="00903145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glasniku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952E9" w:rsidRPr="00903145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5952E9" w:rsidRPr="0090314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6F9B73A7" w14:textId="7E69D414" w:rsidR="006D6FAE" w:rsidRPr="00903145" w:rsidRDefault="000C18E1" w:rsidP="001026B2">
      <w:pPr>
        <w:tabs>
          <w:tab w:val="left" w:pos="1800"/>
        </w:tabs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F96F51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 xml:space="preserve"> 35</w:t>
      </w:r>
    </w:p>
    <w:p w14:paraId="39B0B85E" w14:textId="0E02E39D" w:rsidR="006D6FAE" w:rsidRPr="00903145" w:rsidRDefault="000C18E1" w:rsidP="001026B2">
      <w:pPr>
        <w:tabs>
          <w:tab w:val="left" w:pos="1800"/>
        </w:tabs>
        <w:spacing w:after="48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D6FAE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6D6FAE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2C20D9">
        <w:rPr>
          <w:rFonts w:ascii="Arial" w:eastAsia="Times New Roman" w:hAnsi="Arial" w:cs="Arial"/>
          <w:sz w:val="24"/>
          <w:szCs w:val="24"/>
          <w:lang w:val="ru-RU"/>
        </w:rPr>
        <w:t>6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juna</w:t>
      </w:r>
      <w:r w:rsidR="001026B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13AD2" w:rsidRPr="00903145">
        <w:rPr>
          <w:rFonts w:ascii="Arial" w:eastAsia="Times New Roman" w:hAnsi="Arial" w:cs="Arial"/>
          <w:sz w:val="24"/>
          <w:szCs w:val="24"/>
          <w:lang w:val="ru-RU"/>
        </w:rPr>
        <w:t>2025</w:t>
      </w:r>
      <w:r w:rsidR="006D6FAE" w:rsidRPr="0090314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14:paraId="4B9DBACD" w14:textId="13CACD8C" w:rsidR="006D6FAE" w:rsidRPr="00903145" w:rsidRDefault="000C18E1" w:rsidP="001026B2">
      <w:pPr>
        <w:tabs>
          <w:tab w:val="left" w:pos="1800"/>
        </w:tabs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NARODNA</w:t>
      </w:r>
      <w:r w:rsidR="006D6FAE" w:rsidRPr="0090314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SKUPŠTINA</w:t>
      </w:r>
      <w:r w:rsidR="006D6FAE" w:rsidRPr="0090314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6D6FAE" w:rsidRPr="0090314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</w:p>
    <w:p w14:paraId="7D141D57" w14:textId="7D281451" w:rsidR="006D6FAE" w:rsidRPr="00903145" w:rsidRDefault="000C18E1" w:rsidP="008F6912">
      <w:pPr>
        <w:tabs>
          <w:tab w:val="left" w:pos="1260"/>
          <w:tab w:val="center" w:pos="6663"/>
        </w:tabs>
        <w:spacing w:after="360" w:line="240" w:lineRule="auto"/>
        <w:ind w:right="1170"/>
        <w:jc w:val="right"/>
        <w:rPr>
          <w:rFonts w:ascii="Arial" w:eastAsia="Times New Roman" w:hAnsi="Arial" w:cs="Arial"/>
          <w:sz w:val="24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0"/>
          <w:lang w:val="ru-RU"/>
        </w:rPr>
        <w:t>PREDSEDNIK</w:t>
      </w:r>
    </w:p>
    <w:p w14:paraId="07B68EC4" w14:textId="50025571" w:rsidR="00861C82" w:rsidRDefault="000C18E1" w:rsidP="008F6912">
      <w:pPr>
        <w:tabs>
          <w:tab w:val="left" w:pos="1260"/>
          <w:tab w:val="center" w:pos="6480"/>
        </w:tabs>
        <w:spacing w:after="0" w:line="240" w:lineRule="auto"/>
        <w:ind w:right="1260"/>
        <w:jc w:val="right"/>
        <w:rPr>
          <w:rFonts w:ascii="Arial" w:eastAsia="Times New Roman" w:hAnsi="Arial" w:cs="Arial"/>
          <w:sz w:val="24"/>
          <w:szCs w:val="20"/>
          <w:lang w:val="sr-Cyrl-RS"/>
        </w:rPr>
      </w:pPr>
      <w:r>
        <w:rPr>
          <w:rFonts w:ascii="Arial" w:eastAsia="Times New Roman" w:hAnsi="Arial" w:cs="Arial"/>
          <w:sz w:val="24"/>
          <w:szCs w:val="20"/>
          <w:lang w:val="ru-RU"/>
        </w:rPr>
        <w:t>Ana</w:t>
      </w:r>
      <w:r w:rsidR="006D6FAE" w:rsidRPr="00903145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Brnabić</w:t>
      </w:r>
    </w:p>
    <w:sectPr w:rsidR="00861C82" w:rsidSect="00102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AC56" w14:textId="77777777" w:rsidR="005A197C" w:rsidRDefault="005A197C">
      <w:pPr>
        <w:spacing w:after="0" w:line="240" w:lineRule="auto"/>
      </w:pPr>
      <w:r>
        <w:separator/>
      </w:r>
    </w:p>
  </w:endnote>
  <w:endnote w:type="continuationSeparator" w:id="0">
    <w:p w14:paraId="222D12E6" w14:textId="77777777" w:rsidR="005A197C" w:rsidRDefault="005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41C3" w14:textId="77777777" w:rsidR="000C18E1" w:rsidRDefault="000C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58CA" w14:textId="77777777" w:rsidR="000C18E1" w:rsidRDefault="000C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B6894" w14:textId="77777777" w:rsidR="000C18E1" w:rsidRDefault="000C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E136" w14:textId="77777777" w:rsidR="005A197C" w:rsidRDefault="005A197C">
      <w:pPr>
        <w:spacing w:after="0" w:line="240" w:lineRule="auto"/>
      </w:pPr>
      <w:r>
        <w:separator/>
      </w:r>
    </w:p>
  </w:footnote>
  <w:footnote w:type="continuationSeparator" w:id="0">
    <w:p w14:paraId="23FE1ECF" w14:textId="77777777" w:rsidR="005A197C" w:rsidRDefault="005A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8BA7" w14:textId="77777777" w:rsidR="000C18E1" w:rsidRDefault="000C1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3E6816" w14:textId="1A630594" w:rsidR="001026B2" w:rsidRDefault="001026B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8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7E3260" w14:textId="1A76A876" w:rsidR="00F96F51" w:rsidRPr="00497966" w:rsidRDefault="00F96F51" w:rsidP="00F96F51">
    <w:pPr>
      <w:pStyle w:val="Header"/>
      <w:jc w:val="right"/>
      <w:rPr>
        <w:rFonts w:ascii="Times New Roman" w:hAnsi="Times New Roman"/>
        <w:b/>
        <w:sz w:val="28"/>
        <w:szCs w:val="28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DD39" w14:textId="77777777" w:rsidR="009E6FED" w:rsidRPr="0064464A" w:rsidRDefault="000C18E1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0C18E1"/>
    <w:rsid w:val="001026B2"/>
    <w:rsid w:val="001A160E"/>
    <w:rsid w:val="001B5085"/>
    <w:rsid w:val="001E379C"/>
    <w:rsid w:val="00202643"/>
    <w:rsid w:val="002C20D9"/>
    <w:rsid w:val="00380958"/>
    <w:rsid w:val="00414435"/>
    <w:rsid w:val="004650C8"/>
    <w:rsid w:val="004775CB"/>
    <w:rsid w:val="00497966"/>
    <w:rsid w:val="004C036A"/>
    <w:rsid w:val="004D2102"/>
    <w:rsid w:val="005442B0"/>
    <w:rsid w:val="005952E9"/>
    <w:rsid w:val="005A197C"/>
    <w:rsid w:val="005C138D"/>
    <w:rsid w:val="00602DB7"/>
    <w:rsid w:val="006B71E7"/>
    <w:rsid w:val="006D6FAE"/>
    <w:rsid w:val="00786739"/>
    <w:rsid w:val="00861C82"/>
    <w:rsid w:val="008F6912"/>
    <w:rsid w:val="00903145"/>
    <w:rsid w:val="00931F7E"/>
    <w:rsid w:val="00A11481"/>
    <w:rsid w:val="00A3217C"/>
    <w:rsid w:val="00A443B3"/>
    <w:rsid w:val="00AD634B"/>
    <w:rsid w:val="00B020AD"/>
    <w:rsid w:val="00B13AD2"/>
    <w:rsid w:val="00C53291"/>
    <w:rsid w:val="00C71213"/>
    <w:rsid w:val="00D20C43"/>
    <w:rsid w:val="00D97DF6"/>
    <w:rsid w:val="00DC78C6"/>
    <w:rsid w:val="00E15CA8"/>
    <w:rsid w:val="00E272A8"/>
    <w:rsid w:val="00E63DA6"/>
    <w:rsid w:val="00E76B32"/>
    <w:rsid w:val="00F96F51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3F0C5"/>
  <w15:docId w15:val="{995E7F23-1AC6-4F0C-9CE0-3A5BC69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Vladimir Cetinski</cp:lastModifiedBy>
  <cp:revision>2</cp:revision>
  <cp:lastPrinted>2025-06-12T11:16:00Z</cp:lastPrinted>
  <dcterms:created xsi:type="dcterms:W3CDTF">2025-06-18T06:18:00Z</dcterms:created>
  <dcterms:modified xsi:type="dcterms:W3CDTF">2025-06-18T06:18:00Z</dcterms:modified>
</cp:coreProperties>
</file>